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EA186" w14:textId="77777777" w:rsidR="00831E4E" w:rsidRPr="00831E4E" w:rsidRDefault="00831E4E" w:rsidP="00831E4E">
      <w:pPr>
        <w:spacing w:line="300" w:lineRule="exact"/>
        <w:ind w:firstLine="708"/>
        <w:jc w:val="center"/>
        <w:rPr>
          <w:rFonts w:ascii="Times New Roman" w:hAnsi="Times New Roman" w:cs="Times New Roman"/>
          <w:b/>
          <w:bCs/>
          <w:sz w:val="24"/>
          <w:szCs w:val="24"/>
          <w:lang w:val="en-AU"/>
        </w:rPr>
      </w:pPr>
      <w:r w:rsidRPr="00831E4E">
        <w:rPr>
          <w:rFonts w:ascii="Times New Roman" w:hAnsi="Times New Roman" w:cs="Times New Roman"/>
          <w:b/>
          <w:bCs/>
          <w:sz w:val="24"/>
          <w:szCs w:val="24"/>
          <w:lang w:val="en-AU"/>
        </w:rPr>
        <w:t>AALITRA TRANSLATION AWARDS 2024</w:t>
      </w:r>
    </w:p>
    <w:p w14:paraId="13A766BA" w14:textId="0412EB0E" w:rsidR="00831E4E" w:rsidRPr="00831E4E" w:rsidRDefault="00831E4E" w:rsidP="00831E4E">
      <w:pPr>
        <w:spacing w:line="300" w:lineRule="exact"/>
        <w:ind w:firstLine="708"/>
        <w:jc w:val="center"/>
        <w:rPr>
          <w:rFonts w:ascii="Times New Roman" w:hAnsi="Times New Roman" w:cs="Times New Roman"/>
          <w:b/>
          <w:bCs/>
          <w:sz w:val="24"/>
          <w:szCs w:val="24"/>
          <w:lang w:val="en-AU"/>
        </w:rPr>
      </w:pPr>
      <w:r w:rsidRPr="00831E4E">
        <w:rPr>
          <w:rFonts w:ascii="Times New Roman" w:hAnsi="Times New Roman" w:cs="Times New Roman"/>
          <w:b/>
          <w:bCs/>
          <w:sz w:val="24"/>
          <w:szCs w:val="24"/>
          <w:lang w:val="en-AU"/>
        </w:rPr>
        <w:t>POETRY</w:t>
      </w:r>
      <w:r w:rsidRPr="00831E4E">
        <w:rPr>
          <w:rFonts w:ascii="Times New Roman" w:hAnsi="Times New Roman" w:cs="Times New Roman"/>
          <w:b/>
          <w:bCs/>
          <w:sz w:val="24"/>
          <w:szCs w:val="24"/>
          <w:lang w:val="en-AU"/>
        </w:rPr>
        <w:t xml:space="preserve"> TEXT</w:t>
      </w:r>
    </w:p>
    <w:p w14:paraId="425FD4D4" w14:textId="77777777" w:rsidR="00831E4E" w:rsidRPr="00831E4E" w:rsidRDefault="00831E4E" w:rsidP="00D315BD">
      <w:pPr>
        <w:rPr>
          <w:rFonts w:ascii="Times New Roman" w:hAnsi="Times New Roman" w:cs="Times New Roman"/>
          <w:b/>
          <w:bCs/>
          <w:sz w:val="28"/>
          <w:szCs w:val="28"/>
          <w:lang w:val="en-AU"/>
        </w:rPr>
      </w:pPr>
    </w:p>
    <w:p w14:paraId="23FCED32" w14:textId="77777777" w:rsidR="00831E4E" w:rsidRDefault="00831E4E" w:rsidP="00D315BD">
      <w:pPr>
        <w:rPr>
          <w:rFonts w:ascii="Times New Roman" w:hAnsi="Times New Roman" w:cs="Times New Roman"/>
          <w:b/>
          <w:bCs/>
          <w:sz w:val="28"/>
          <w:szCs w:val="28"/>
          <w:lang w:val="en-AU"/>
        </w:rPr>
      </w:pPr>
    </w:p>
    <w:p w14:paraId="217D20FA" w14:textId="77777777" w:rsidR="00831E4E" w:rsidRPr="00831E4E" w:rsidRDefault="00831E4E" w:rsidP="00D315BD">
      <w:pPr>
        <w:rPr>
          <w:rFonts w:ascii="Times New Roman" w:hAnsi="Times New Roman" w:cs="Times New Roman"/>
          <w:b/>
          <w:bCs/>
          <w:sz w:val="28"/>
          <w:szCs w:val="28"/>
          <w:lang w:val="en-AU"/>
        </w:rPr>
      </w:pPr>
    </w:p>
    <w:p w14:paraId="71EA968D" w14:textId="77777777" w:rsidR="00831E4E" w:rsidRPr="00831E4E" w:rsidRDefault="00831E4E" w:rsidP="00D315BD">
      <w:pPr>
        <w:rPr>
          <w:rFonts w:ascii="Times New Roman" w:hAnsi="Times New Roman" w:cs="Times New Roman"/>
          <w:b/>
          <w:bCs/>
          <w:sz w:val="28"/>
          <w:szCs w:val="28"/>
          <w:lang w:val="en-AU"/>
        </w:rPr>
      </w:pPr>
    </w:p>
    <w:p w14:paraId="37262C92" w14:textId="11688608" w:rsidR="0047494D" w:rsidRPr="00831E4E" w:rsidRDefault="008516F4" w:rsidP="00D315BD">
      <w:pPr>
        <w:rPr>
          <w:rFonts w:ascii="Times New Roman" w:hAnsi="Times New Roman" w:cs="Times New Roman"/>
          <w:b/>
          <w:bCs/>
          <w:sz w:val="28"/>
          <w:szCs w:val="28"/>
          <w:lang w:val="en-AU"/>
        </w:rPr>
      </w:pPr>
      <w:proofErr w:type="spellStart"/>
      <w:r w:rsidRPr="00831E4E">
        <w:rPr>
          <w:rFonts w:ascii="Times New Roman" w:hAnsi="Times New Roman" w:cs="Times New Roman"/>
          <w:b/>
          <w:bCs/>
          <w:sz w:val="28"/>
          <w:szCs w:val="28"/>
          <w:lang w:val="en-AU"/>
        </w:rPr>
        <w:t>Adam&amp;ve</w:t>
      </w:r>
      <w:proofErr w:type="spellEnd"/>
    </w:p>
    <w:p w14:paraId="502AF856" w14:textId="77777777" w:rsidR="003C5B57" w:rsidRPr="00831E4E" w:rsidRDefault="003C5B57" w:rsidP="00D315BD">
      <w:pPr>
        <w:rPr>
          <w:rFonts w:ascii="Times New Roman" w:hAnsi="Times New Roman" w:cs="Times New Roman"/>
          <w:b/>
          <w:bCs/>
          <w:sz w:val="28"/>
          <w:szCs w:val="28"/>
          <w:lang w:val="en-AU"/>
        </w:rPr>
      </w:pPr>
    </w:p>
    <w:p w14:paraId="52D49D4E" w14:textId="60B54E73" w:rsidR="008516F4" w:rsidRPr="003C5B57" w:rsidRDefault="003C5B57" w:rsidP="003C5B57">
      <w:pPr>
        <w:jc w:val="right"/>
        <w:rPr>
          <w:rFonts w:ascii="Times New Roman" w:hAnsi="Times New Roman" w:cs="Times New Roman"/>
          <w:sz w:val="24"/>
          <w:szCs w:val="24"/>
        </w:rPr>
      </w:pPr>
      <w:r w:rsidRPr="003C5B57">
        <w:rPr>
          <w:rFonts w:ascii="Times New Roman" w:hAnsi="Times New Roman" w:cs="Times New Roman"/>
          <w:sz w:val="24"/>
          <w:szCs w:val="24"/>
        </w:rPr>
        <w:t xml:space="preserve">Poème inédit, </w:t>
      </w:r>
      <w:r w:rsidRPr="003C5B57">
        <w:rPr>
          <w:rFonts w:ascii="Times New Roman" w:hAnsi="Times New Roman" w:cs="Times New Roman"/>
          <w:color w:val="222222"/>
          <w:sz w:val="24"/>
          <w:szCs w:val="24"/>
          <w:shd w:val="clear" w:color="auto" w:fill="FFFFFF"/>
        </w:rPr>
        <w:t>livre d artiste</w:t>
      </w:r>
      <w:r>
        <w:rPr>
          <w:rFonts w:ascii="Times New Roman" w:hAnsi="Times New Roman" w:cs="Times New Roman"/>
          <w:color w:val="222222"/>
          <w:sz w:val="24"/>
          <w:szCs w:val="24"/>
          <w:shd w:val="clear" w:color="auto" w:fill="FFFFFF"/>
        </w:rPr>
        <w:t xml:space="preserve"> en cours </w:t>
      </w:r>
      <w:r w:rsidRPr="003C5B57">
        <w:rPr>
          <w:rFonts w:ascii="Times New Roman" w:hAnsi="Times New Roman" w:cs="Times New Roman"/>
          <w:color w:val="222222"/>
          <w:sz w:val="24"/>
          <w:szCs w:val="24"/>
          <w:shd w:val="clear" w:color="auto" w:fill="FFFFFF"/>
        </w:rPr>
        <w:t xml:space="preserve">intitulé "aux commencements du monde" avec une œuvre de Louise Caroline, et la musique de Marc-Henri </w:t>
      </w:r>
      <w:proofErr w:type="spellStart"/>
      <w:r w:rsidRPr="003C5B57">
        <w:rPr>
          <w:rFonts w:ascii="Times New Roman" w:hAnsi="Times New Roman" w:cs="Times New Roman"/>
          <w:color w:val="222222"/>
          <w:sz w:val="24"/>
          <w:szCs w:val="24"/>
          <w:shd w:val="clear" w:color="auto" w:fill="FFFFFF"/>
        </w:rPr>
        <w:t>Arfeux</w:t>
      </w:r>
      <w:proofErr w:type="spellEnd"/>
    </w:p>
    <w:p w14:paraId="3D34E14B" w14:textId="77777777" w:rsidR="008516F4" w:rsidRPr="00D315BD" w:rsidRDefault="008516F4">
      <w:pPr>
        <w:rPr>
          <w:rFonts w:ascii="Times New Roman" w:hAnsi="Times New Roman" w:cs="Times New Roman"/>
          <w:sz w:val="28"/>
          <w:szCs w:val="28"/>
        </w:rPr>
      </w:pPr>
    </w:p>
    <w:p w14:paraId="4E88A3D9" w14:textId="41A39FC3" w:rsidR="00647877" w:rsidRPr="00D315BD" w:rsidRDefault="00647877">
      <w:pPr>
        <w:rPr>
          <w:rFonts w:ascii="Times New Roman" w:hAnsi="Times New Roman" w:cs="Times New Roman"/>
          <w:sz w:val="24"/>
          <w:szCs w:val="24"/>
        </w:rPr>
      </w:pPr>
      <w:r w:rsidRPr="00D315BD">
        <w:rPr>
          <w:rFonts w:ascii="Times New Roman" w:hAnsi="Times New Roman" w:cs="Times New Roman"/>
          <w:sz w:val="24"/>
          <w:szCs w:val="24"/>
        </w:rPr>
        <w:t>Nés de bien plus loin que l’Eden</w:t>
      </w:r>
    </w:p>
    <w:p w14:paraId="6B028842" w14:textId="1D4A73BC"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p</w:t>
      </w:r>
      <w:r w:rsidR="00647877" w:rsidRPr="00D315BD">
        <w:rPr>
          <w:rFonts w:ascii="Times New Roman" w:hAnsi="Times New Roman" w:cs="Times New Roman"/>
          <w:sz w:val="24"/>
          <w:szCs w:val="24"/>
        </w:rPr>
        <w:t>étris de la matière noire du Désir</w:t>
      </w:r>
    </w:p>
    <w:p w14:paraId="26BEE4B4" w14:textId="77777777" w:rsidR="00EC25A8" w:rsidRPr="00D315BD" w:rsidRDefault="00EC25A8">
      <w:pPr>
        <w:rPr>
          <w:rFonts w:ascii="Times New Roman" w:hAnsi="Times New Roman" w:cs="Times New Roman"/>
          <w:sz w:val="24"/>
          <w:szCs w:val="24"/>
        </w:rPr>
      </w:pPr>
    </w:p>
    <w:p w14:paraId="5B32304E" w14:textId="300E116A" w:rsidR="00647877" w:rsidRPr="00D315BD" w:rsidRDefault="00647877">
      <w:pPr>
        <w:rPr>
          <w:rFonts w:ascii="Times New Roman" w:hAnsi="Times New Roman" w:cs="Times New Roman"/>
          <w:sz w:val="24"/>
          <w:szCs w:val="24"/>
        </w:rPr>
      </w:pPr>
      <w:proofErr w:type="spellStart"/>
      <w:r w:rsidRPr="00D315BD">
        <w:rPr>
          <w:rFonts w:ascii="Times New Roman" w:hAnsi="Times New Roman" w:cs="Times New Roman"/>
          <w:sz w:val="24"/>
          <w:szCs w:val="24"/>
        </w:rPr>
        <w:t>Adam&amp;ve</w:t>
      </w:r>
      <w:proofErr w:type="spellEnd"/>
    </w:p>
    <w:p w14:paraId="7F5284A1" w14:textId="77777777" w:rsidR="00EC25A8" w:rsidRPr="00D315BD" w:rsidRDefault="00EC25A8">
      <w:pPr>
        <w:rPr>
          <w:rFonts w:ascii="Times New Roman" w:hAnsi="Times New Roman" w:cs="Times New Roman"/>
          <w:sz w:val="24"/>
          <w:szCs w:val="24"/>
        </w:rPr>
      </w:pPr>
    </w:p>
    <w:p w14:paraId="2F740291" w14:textId="77777777" w:rsidR="00647877" w:rsidRPr="00D315BD" w:rsidRDefault="00647877">
      <w:pPr>
        <w:rPr>
          <w:rFonts w:ascii="Times New Roman" w:hAnsi="Times New Roman" w:cs="Times New Roman"/>
          <w:sz w:val="24"/>
          <w:szCs w:val="24"/>
        </w:rPr>
      </w:pPr>
      <w:r w:rsidRPr="00D315BD">
        <w:rPr>
          <w:rFonts w:ascii="Times New Roman" w:hAnsi="Times New Roman" w:cs="Times New Roman"/>
          <w:sz w:val="24"/>
          <w:szCs w:val="24"/>
        </w:rPr>
        <w:t>Une même chair</w:t>
      </w:r>
    </w:p>
    <w:p w14:paraId="1093538A" w14:textId="04589507"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u</w:t>
      </w:r>
      <w:r w:rsidR="00647877" w:rsidRPr="00D315BD">
        <w:rPr>
          <w:rFonts w:ascii="Times New Roman" w:hAnsi="Times New Roman" w:cs="Times New Roman"/>
          <w:sz w:val="24"/>
          <w:szCs w:val="24"/>
        </w:rPr>
        <w:t>ne seule bouche</w:t>
      </w:r>
    </w:p>
    <w:p w14:paraId="14DED072" w14:textId="77777777" w:rsidR="00527937" w:rsidRPr="00D315BD" w:rsidRDefault="00527937">
      <w:pPr>
        <w:rPr>
          <w:rFonts w:ascii="Times New Roman" w:hAnsi="Times New Roman" w:cs="Times New Roman"/>
          <w:sz w:val="24"/>
          <w:szCs w:val="24"/>
        </w:rPr>
      </w:pPr>
    </w:p>
    <w:p w14:paraId="0AC533B6" w14:textId="6E62256D" w:rsidR="00234EC3" w:rsidRPr="00D315BD" w:rsidRDefault="00234EC3" w:rsidP="00234EC3">
      <w:pPr>
        <w:spacing w:after="160" w:line="259" w:lineRule="auto"/>
        <w:rPr>
          <w:rFonts w:ascii="Times New Roman" w:hAnsi="Times New Roman" w:cs="Times New Roman"/>
          <w:sz w:val="24"/>
          <w:szCs w:val="24"/>
        </w:rPr>
      </w:pPr>
      <w:r w:rsidRPr="00D315BD">
        <w:rPr>
          <w:rFonts w:ascii="Times New Roman" w:hAnsi="Times New Roman" w:cs="Times New Roman"/>
          <w:sz w:val="24"/>
          <w:szCs w:val="24"/>
        </w:rPr>
        <w:t>le sang des étoiles bat à leurs tempes</w:t>
      </w:r>
      <w:r w:rsidRPr="00D315BD">
        <w:rPr>
          <w:rFonts w:ascii="Times New Roman" w:hAnsi="Times New Roman" w:cs="Times New Roman"/>
          <w:sz w:val="24"/>
          <w:szCs w:val="24"/>
        </w:rPr>
        <w:br/>
        <w:t>d</w:t>
      </w:r>
      <w:r w:rsidR="00527937" w:rsidRPr="00D315BD">
        <w:rPr>
          <w:rFonts w:ascii="Times New Roman" w:hAnsi="Times New Roman" w:cs="Times New Roman"/>
          <w:sz w:val="24"/>
          <w:szCs w:val="24"/>
        </w:rPr>
        <w:t>ans l’espace-océan, l’</w:t>
      </w:r>
      <w:r w:rsidRPr="00D315BD">
        <w:rPr>
          <w:rFonts w:ascii="Times New Roman" w:hAnsi="Times New Roman" w:cs="Times New Roman"/>
          <w:sz w:val="24"/>
          <w:szCs w:val="24"/>
        </w:rPr>
        <w:t>éther</w:t>
      </w:r>
      <w:r w:rsidR="00527937" w:rsidRPr="00D315BD">
        <w:rPr>
          <w:rFonts w:ascii="Times New Roman" w:hAnsi="Times New Roman" w:cs="Times New Roman"/>
          <w:sz w:val="24"/>
          <w:szCs w:val="24"/>
        </w:rPr>
        <w:t xml:space="preserve"> mer infinie où les formes sont à naître</w:t>
      </w:r>
      <w:r w:rsidRPr="00D315BD">
        <w:rPr>
          <w:rFonts w:ascii="Times New Roman" w:hAnsi="Times New Roman" w:cs="Times New Roman"/>
          <w:sz w:val="24"/>
          <w:szCs w:val="24"/>
        </w:rPr>
        <w:br/>
        <w:t>n</w:t>
      </w:r>
      <w:r w:rsidR="00527937" w:rsidRPr="00D315BD">
        <w:rPr>
          <w:rFonts w:ascii="Times New Roman" w:hAnsi="Times New Roman" w:cs="Times New Roman"/>
          <w:sz w:val="24"/>
          <w:szCs w:val="24"/>
        </w:rPr>
        <w:t>ageuses étoiles au chant de sirènes nébuleuses</w:t>
      </w:r>
    </w:p>
    <w:p w14:paraId="098E318B" w14:textId="409E0F7E" w:rsidR="00EC25A8" w:rsidRPr="00D315BD" w:rsidRDefault="00234EC3" w:rsidP="00234EC3">
      <w:pPr>
        <w:spacing w:after="160" w:line="259" w:lineRule="auto"/>
        <w:rPr>
          <w:rFonts w:ascii="Times New Roman" w:hAnsi="Times New Roman" w:cs="Times New Roman"/>
          <w:sz w:val="24"/>
          <w:szCs w:val="24"/>
        </w:rPr>
      </w:pPr>
      <w:r w:rsidRPr="00D315BD">
        <w:rPr>
          <w:rFonts w:ascii="Times New Roman" w:hAnsi="Times New Roman" w:cs="Times New Roman"/>
          <w:sz w:val="24"/>
          <w:szCs w:val="24"/>
        </w:rPr>
        <w:t>l</w:t>
      </w:r>
      <w:r w:rsidR="00527937" w:rsidRPr="00D315BD">
        <w:rPr>
          <w:rFonts w:ascii="Times New Roman" w:hAnsi="Times New Roman" w:cs="Times New Roman"/>
          <w:sz w:val="24"/>
          <w:szCs w:val="24"/>
        </w:rPr>
        <w:t>a blancheur de leur corps sur l’encre de la nuit</w:t>
      </w:r>
    </w:p>
    <w:p w14:paraId="7EF886F5" w14:textId="7D5DA20B"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a</w:t>
      </w:r>
      <w:r w:rsidR="00647877" w:rsidRPr="00D315BD">
        <w:rPr>
          <w:rFonts w:ascii="Times New Roman" w:hAnsi="Times New Roman" w:cs="Times New Roman"/>
          <w:sz w:val="24"/>
          <w:szCs w:val="24"/>
        </w:rPr>
        <w:t>vant les commencements</w:t>
      </w:r>
    </w:p>
    <w:p w14:paraId="1F5E5D31" w14:textId="0942D50A"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e</w:t>
      </w:r>
      <w:r w:rsidR="00647877" w:rsidRPr="00D315BD">
        <w:rPr>
          <w:rFonts w:ascii="Times New Roman" w:hAnsi="Times New Roman" w:cs="Times New Roman"/>
          <w:sz w:val="24"/>
          <w:szCs w:val="24"/>
        </w:rPr>
        <w:t>t les dieux des humains</w:t>
      </w:r>
    </w:p>
    <w:p w14:paraId="26BF767B" w14:textId="77777777" w:rsidR="00EC25A8" w:rsidRPr="00D315BD" w:rsidRDefault="00EC25A8">
      <w:pPr>
        <w:rPr>
          <w:rFonts w:ascii="Times New Roman" w:hAnsi="Times New Roman" w:cs="Times New Roman"/>
          <w:sz w:val="24"/>
          <w:szCs w:val="24"/>
        </w:rPr>
      </w:pPr>
    </w:p>
    <w:p w14:paraId="0229E1C5" w14:textId="12A5666D"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d</w:t>
      </w:r>
      <w:r w:rsidR="00647877" w:rsidRPr="00D315BD">
        <w:rPr>
          <w:rFonts w:ascii="Times New Roman" w:hAnsi="Times New Roman" w:cs="Times New Roman"/>
          <w:sz w:val="24"/>
          <w:szCs w:val="24"/>
        </w:rPr>
        <w:t>élivrés</w:t>
      </w:r>
    </w:p>
    <w:p w14:paraId="1BC6E230" w14:textId="1D007261"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r</w:t>
      </w:r>
      <w:r w:rsidR="00647877" w:rsidRPr="00D315BD">
        <w:rPr>
          <w:rFonts w:ascii="Times New Roman" w:hAnsi="Times New Roman" w:cs="Times New Roman"/>
          <w:sz w:val="24"/>
          <w:szCs w:val="24"/>
        </w:rPr>
        <w:t>etrouvant dans l’espace</w:t>
      </w:r>
    </w:p>
    <w:p w14:paraId="37E017F1" w14:textId="1D0A5290"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l</w:t>
      </w:r>
      <w:r w:rsidR="00647877" w:rsidRPr="00D315BD">
        <w:rPr>
          <w:rFonts w:ascii="Times New Roman" w:hAnsi="Times New Roman" w:cs="Times New Roman"/>
          <w:sz w:val="24"/>
          <w:szCs w:val="24"/>
        </w:rPr>
        <w:t>’obscurité céleste</w:t>
      </w:r>
    </w:p>
    <w:p w14:paraId="2B03547D" w14:textId="091C26B4"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l</w:t>
      </w:r>
      <w:r w:rsidR="00647877" w:rsidRPr="00D315BD">
        <w:rPr>
          <w:rFonts w:ascii="Times New Roman" w:hAnsi="Times New Roman" w:cs="Times New Roman"/>
          <w:sz w:val="24"/>
          <w:szCs w:val="24"/>
        </w:rPr>
        <w:t>a stellaire explosion</w:t>
      </w:r>
    </w:p>
    <w:p w14:paraId="39CD1461" w14:textId="232B00A3"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m</w:t>
      </w:r>
      <w:r w:rsidR="00647877" w:rsidRPr="00D315BD">
        <w:rPr>
          <w:rFonts w:ascii="Times New Roman" w:hAnsi="Times New Roman" w:cs="Times New Roman"/>
          <w:sz w:val="24"/>
          <w:szCs w:val="24"/>
        </w:rPr>
        <w:t>ultiple de leur corps</w:t>
      </w:r>
    </w:p>
    <w:p w14:paraId="0B93A655" w14:textId="57352BD1"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s</w:t>
      </w:r>
      <w:r w:rsidR="00647877" w:rsidRPr="00D315BD">
        <w:rPr>
          <w:rFonts w:ascii="Times New Roman" w:hAnsi="Times New Roman" w:cs="Times New Roman"/>
          <w:sz w:val="24"/>
          <w:szCs w:val="24"/>
        </w:rPr>
        <w:t>e délite et se forme</w:t>
      </w:r>
    </w:p>
    <w:p w14:paraId="3A60BD3B" w14:textId="56749A1E"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l</w:t>
      </w:r>
      <w:r w:rsidR="00647877" w:rsidRPr="00D315BD">
        <w:rPr>
          <w:rFonts w:ascii="Times New Roman" w:hAnsi="Times New Roman" w:cs="Times New Roman"/>
          <w:sz w:val="24"/>
          <w:szCs w:val="24"/>
        </w:rPr>
        <w:t>a dimension cosmique</w:t>
      </w:r>
    </w:p>
    <w:p w14:paraId="2C485CAC" w14:textId="60CAC612"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n</w:t>
      </w:r>
      <w:r w:rsidR="00647877" w:rsidRPr="00D315BD">
        <w:rPr>
          <w:rFonts w:ascii="Times New Roman" w:hAnsi="Times New Roman" w:cs="Times New Roman"/>
          <w:sz w:val="24"/>
          <w:szCs w:val="24"/>
        </w:rPr>
        <w:t xml:space="preserve">iée par la Genèse </w:t>
      </w:r>
    </w:p>
    <w:p w14:paraId="6F17FCF6" w14:textId="305EF9B3"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e</w:t>
      </w:r>
      <w:r w:rsidR="00647877" w:rsidRPr="00D315BD">
        <w:rPr>
          <w:rFonts w:ascii="Times New Roman" w:hAnsi="Times New Roman" w:cs="Times New Roman"/>
          <w:sz w:val="24"/>
          <w:szCs w:val="24"/>
        </w:rPr>
        <w:t>nfermant leurs semblances</w:t>
      </w:r>
    </w:p>
    <w:p w14:paraId="3F1FDED3" w14:textId="77777777" w:rsidR="00EC25A8" w:rsidRPr="00D315BD" w:rsidRDefault="00EC25A8">
      <w:pPr>
        <w:rPr>
          <w:rFonts w:ascii="Times New Roman" w:hAnsi="Times New Roman" w:cs="Times New Roman"/>
          <w:sz w:val="24"/>
          <w:szCs w:val="24"/>
        </w:rPr>
      </w:pPr>
    </w:p>
    <w:p w14:paraId="06505857" w14:textId="385B77CA"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d</w:t>
      </w:r>
      <w:r w:rsidR="00647877" w:rsidRPr="00D315BD">
        <w:rPr>
          <w:rFonts w:ascii="Times New Roman" w:hAnsi="Times New Roman" w:cs="Times New Roman"/>
          <w:sz w:val="24"/>
          <w:szCs w:val="24"/>
        </w:rPr>
        <w:t>ans la prison d’Eden</w:t>
      </w:r>
    </w:p>
    <w:p w14:paraId="2936C97A" w14:textId="77777777" w:rsidR="00EE5D53" w:rsidRPr="00D315BD" w:rsidRDefault="00EE5D53">
      <w:pPr>
        <w:rPr>
          <w:rFonts w:ascii="Times New Roman" w:hAnsi="Times New Roman" w:cs="Times New Roman"/>
          <w:sz w:val="24"/>
          <w:szCs w:val="24"/>
        </w:rPr>
      </w:pPr>
    </w:p>
    <w:p w14:paraId="5359B588" w14:textId="77777777" w:rsidR="00647877" w:rsidRPr="00D315BD" w:rsidRDefault="00647877">
      <w:pPr>
        <w:rPr>
          <w:rFonts w:ascii="Times New Roman" w:hAnsi="Times New Roman" w:cs="Times New Roman"/>
          <w:sz w:val="24"/>
          <w:szCs w:val="24"/>
        </w:rPr>
      </w:pPr>
      <w:r w:rsidRPr="00D315BD">
        <w:rPr>
          <w:rFonts w:ascii="Times New Roman" w:hAnsi="Times New Roman" w:cs="Times New Roman"/>
          <w:sz w:val="24"/>
          <w:szCs w:val="24"/>
        </w:rPr>
        <w:t>Or la voix des étoiles frissonne</w:t>
      </w:r>
    </w:p>
    <w:p w14:paraId="55C4805C" w14:textId="3F48FEC2" w:rsidR="00234EC3" w:rsidRPr="00D315BD" w:rsidRDefault="00234EC3">
      <w:pPr>
        <w:rPr>
          <w:rFonts w:ascii="Times New Roman" w:hAnsi="Times New Roman" w:cs="Times New Roman"/>
          <w:sz w:val="24"/>
          <w:szCs w:val="24"/>
        </w:rPr>
      </w:pPr>
      <w:r w:rsidRPr="00D315BD">
        <w:rPr>
          <w:rFonts w:ascii="Times New Roman" w:hAnsi="Times New Roman" w:cs="Times New Roman"/>
          <w:sz w:val="24"/>
          <w:szCs w:val="24"/>
        </w:rPr>
        <w:t>Grelot de givre des étoiles</w:t>
      </w:r>
      <w:r w:rsidR="00D929FC" w:rsidRPr="00D315BD">
        <w:rPr>
          <w:rFonts w:ascii="Times New Roman" w:hAnsi="Times New Roman" w:cs="Times New Roman"/>
          <w:sz w:val="24"/>
          <w:szCs w:val="24"/>
        </w:rPr>
        <w:t xml:space="preserve"> </w:t>
      </w:r>
      <w:r w:rsidRPr="00D315BD">
        <w:rPr>
          <w:rFonts w:ascii="Times New Roman" w:hAnsi="Times New Roman" w:cs="Times New Roman"/>
          <w:sz w:val="24"/>
          <w:szCs w:val="24"/>
        </w:rPr>
        <w:t>où coagulent ces deux corps</w:t>
      </w:r>
    </w:p>
    <w:p w14:paraId="3395F787" w14:textId="0D8AB45B" w:rsidR="00647877" w:rsidRPr="00D315BD" w:rsidRDefault="00234EC3">
      <w:pPr>
        <w:rPr>
          <w:rFonts w:ascii="Times New Roman" w:hAnsi="Times New Roman" w:cs="Times New Roman"/>
          <w:sz w:val="24"/>
          <w:szCs w:val="24"/>
        </w:rPr>
      </w:pPr>
      <w:r w:rsidRPr="00D315BD">
        <w:rPr>
          <w:rFonts w:ascii="Times New Roman" w:hAnsi="Times New Roman" w:cs="Times New Roman"/>
          <w:sz w:val="24"/>
          <w:szCs w:val="24"/>
        </w:rPr>
        <w:t xml:space="preserve">issus d’une </w:t>
      </w:r>
      <w:r w:rsidR="00647877" w:rsidRPr="00D315BD">
        <w:rPr>
          <w:rFonts w:ascii="Times New Roman" w:hAnsi="Times New Roman" w:cs="Times New Roman"/>
          <w:sz w:val="24"/>
          <w:szCs w:val="24"/>
        </w:rPr>
        <w:t>poussière astrale</w:t>
      </w:r>
    </w:p>
    <w:p w14:paraId="48A50AC6" w14:textId="77777777" w:rsidR="00234EC3" w:rsidRPr="00D315BD" w:rsidRDefault="00234EC3">
      <w:pPr>
        <w:rPr>
          <w:rFonts w:ascii="Times New Roman" w:hAnsi="Times New Roman" w:cs="Times New Roman"/>
          <w:sz w:val="24"/>
          <w:szCs w:val="24"/>
        </w:rPr>
      </w:pPr>
    </w:p>
    <w:p w14:paraId="0B57BFC2" w14:textId="4CD79645" w:rsidR="00234EC3" w:rsidRPr="00D315BD" w:rsidRDefault="00234EC3" w:rsidP="00234EC3">
      <w:pPr>
        <w:spacing w:after="160" w:line="259" w:lineRule="auto"/>
        <w:rPr>
          <w:rFonts w:ascii="Times New Roman" w:hAnsi="Times New Roman" w:cs="Times New Roman"/>
          <w:sz w:val="24"/>
          <w:szCs w:val="24"/>
        </w:rPr>
      </w:pPr>
      <w:r w:rsidRPr="00D315BD">
        <w:rPr>
          <w:rFonts w:ascii="Times New Roman" w:hAnsi="Times New Roman" w:cs="Times New Roman"/>
          <w:sz w:val="24"/>
          <w:szCs w:val="24"/>
        </w:rPr>
        <w:t xml:space="preserve">Corps translucide de nébuleuses </w:t>
      </w:r>
      <w:r w:rsidR="00D929FC" w:rsidRPr="00D315BD">
        <w:rPr>
          <w:rFonts w:ascii="Times New Roman" w:hAnsi="Times New Roman" w:cs="Times New Roman"/>
          <w:sz w:val="24"/>
          <w:szCs w:val="24"/>
        </w:rPr>
        <w:t>dérivant</w:t>
      </w:r>
      <w:r w:rsidRPr="00D315BD">
        <w:rPr>
          <w:rFonts w:ascii="Times New Roman" w:hAnsi="Times New Roman" w:cs="Times New Roman"/>
          <w:sz w:val="24"/>
          <w:szCs w:val="24"/>
        </w:rPr>
        <w:t xml:space="preserve"> dans l’espace</w:t>
      </w:r>
      <w:r w:rsidRPr="00D315BD">
        <w:rPr>
          <w:rFonts w:ascii="Times New Roman" w:hAnsi="Times New Roman" w:cs="Times New Roman"/>
          <w:sz w:val="24"/>
          <w:szCs w:val="24"/>
        </w:rPr>
        <w:br/>
        <w:t xml:space="preserve">méduses bras étendus en longue trainée de </w:t>
      </w:r>
      <w:r w:rsidR="00D929FC" w:rsidRPr="00D315BD">
        <w:rPr>
          <w:rFonts w:ascii="Times New Roman" w:hAnsi="Times New Roman" w:cs="Times New Roman"/>
          <w:sz w:val="24"/>
          <w:szCs w:val="24"/>
        </w:rPr>
        <w:t>V</w:t>
      </w:r>
      <w:r w:rsidRPr="00D315BD">
        <w:rPr>
          <w:rFonts w:ascii="Times New Roman" w:hAnsi="Times New Roman" w:cs="Times New Roman"/>
          <w:sz w:val="24"/>
          <w:szCs w:val="24"/>
        </w:rPr>
        <w:t>oie lactée</w:t>
      </w:r>
    </w:p>
    <w:p w14:paraId="22B6563C" w14:textId="0833B66E" w:rsidR="00EC25A8" w:rsidRPr="00D315BD" w:rsidRDefault="00D929FC">
      <w:pPr>
        <w:rPr>
          <w:rFonts w:ascii="Times New Roman" w:hAnsi="Times New Roman" w:cs="Times New Roman"/>
          <w:sz w:val="24"/>
          <w:szCs w:val="24"/>
        </w:rPr>
      </w:pPr>
      <w:r w:rsidRPr="00D315BD">
        <w:rPr>
          <w:rFonts w:ascii="Times New Roman" w:hAnsi="Times New Roman" w:cs="Times New Roman"/>
          <w:sz w:val="24"/>
          <w:szCs w:val="24"/>
        </w:rPr>
        <w:t>z</w:t>
      </w:r>
      <w:r w:rsidR="00EC25A8" w:rsidRPr="00D315BD">
        <w:rPr>
          <w:rFonts w:ascii="Times New Roman" w:hAnsi="Times New Roman" w:cs="Times New Roman"/>
          <w:sz w:val="24"/>
          <w:szCs w:val="24"/>
        </w:rPr>
        <w:t>ébrant le bitume indigo du vide universel</w:t>
      </w:r>
    </w:p>
    <w:p w14:paraId="238A80E9" w14:textId="77F8FBE4" w:rsidR="00647877"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l</w:t>
      </w:r>
      <w:r w:rsidR="00647877" w:rsidRPr="00D315BD">
        <w:rPr>
          <w:rFonts w:ascii="Times New Roman" w:hAnsi="Times New Roman" w:cs="Times New Roman"/>
          <w:sz w:val="24"/>
          <w:szCs w:val="24"/>
        </w:rPr>
        <w:t>eurs cheveux de comètes</w:t>
      </w:r>
    </w:p>
    <w:p w14:paraId="37042518" w14:textId="38FA3982" w:rsidR="00EE5D53" w:rsidRPr="00D315BD" w:rsidRDefault="00EC25A8">
      <w:pPr>
        <w:rPr>
          <w:rFonts w:ascii="Times New Roman" w:hAnsi="Times New Roman" w:cs="Times New Roman"/>
          <w:sz w:val="24"/>
          <w:szCs w:val="24"/>
        </w:rPr>
      </w:pPr>
      <w:r w:rsidRPr="00D315BD">
        <w:rPr>
          <w:rFonts w:ascii="Times New Roman" w:hAnsi="Times New Roman" w:cs="Times New Roman"/>
          <w:sz w:val="24"/>
          <w:szCs w:val="24"/>
        </w:rPr>
        <w:t>e</w:t>
      </w:r>
      <w:r w:rsidR="00647877" w:rsidRPr="00D315BD">
        <w:rPr>
          <w:rFonts w:ascii="Times New Roman" w:hAnsi="Times New Roman" w:cs="Times New Roman"/>
          <w:sz w:val="24"/>
          <w:szCs w:val="24"/>
        </w:rPr>
        <w:t>t leurs yeux de soleils fulgur</w:t>
      </w:r>
      <w:r w:rsidRPr="00D315BD">
        <w:rPr>
          <w:rFonts w:ascii="Times New Roman" w:hAnsi="Times New Roman" w:cs="Times New Roman"/>
          <w:sz w:val="24"/>
          <w:szCs w:val="24"/>
        </w:rPr>
        <w:t>e</w:t>
      </w:r>
      <w:r w:rsidR="00647877" w:rsidRPr="00D315BD">
        <w:rPr>
          <w:rFonts w:ascii="Times New Roman" w:hAnsi="Times New Roman" w:cs="Times New Roman"/>
          <w:sz w:val="24"/>
          <w:szCs w:val="24"/>
        </w:rPr>
        <w:t>nt dans la nuit</w:t>
      </w:r>
      <w:r w:rsidR="00D929FC" w:rsidRPr="00D315BD">
        <w:rPr>
          <w:rFonts w:ascii="Times New Roman" w:hAnsi="Times New Roman" w:cs="Times New Roman"/>
          <w:sz w:val="24"/>
          <w:szCs w:val="24"/>
        </w:rPr>
        <w:t xml:space="preserve"> </w:t>
      </w:r>
      <w:r w:rsidRPr="00D315BD">
        <w:rPr>
          <w:rFonts w:ascii="Times New Roman" w:hAnsi="Times New Roman" w:cs="Times New Roman"/>
          <w:sz w:val="24"/>
          <w:szCs w:val="24"/>
        </w:rPr>
        <w:t>d</w:t>
      </w:r>
      <w:r w:rsidR="00647877" w:rsidRPr="00D315BD">
        <w:rPr>
          <w:rFonts w:ascii="Times New Roman" w:hAnsi="Times New Roman" w:cs="Times New Roman"/>
          <w:sz w:val="24"/>
          <w:szCs w:val="24"/>
        </w:rPr>
        <w:t xml:space="preserve">es espaces infinis </w:t>
      </w:r>
    </w:p>
    <w:p w14:paraId="3D637802" w14:textId="3EB814D6" w:rsidR="00647877" w:rsidRPr="00D315BD" w:rsidRDefault="00647877">
      <w:pPr>
        <w:rPr>
          <w:rFonts w:ascii="Times New Roman" w:hAnsi="Times New Roman" w:cs="Times New Roman"/>
          <w:sz w:val="24"/>
          <w:szCs w:val="24"/>
        </w:rPr>
      </w:pPr>
      <w:r w:rsidRPr="00D315BD">
        <w:rPr>
          <w:rFonts w:ascii="Times New Roman" w:hAnsi="Times New Roman" w:cs="Times New Roman"/>
          <w:sz w:val="24"/>
          <w:szCs w:val="24"/>
        </w:rPr>
        <w:lastRenderedPageBreak/>
        <w:t>d’où le monde naquit</w:t>
      </w:r>
    </w:p>
    <w:p w14:paraId="33DA1A24" w14:textId="77777777" w:rsidR="00D929FC" w:rsidRPr="00417B85" w:rsidRDefault="00D929FC" w:rsidP="00527937">
      <w:pPr>
        <w:spacing w:after="160" w:line="259" w:lineRule="auto"/>
        <w:rPr>
          <w:rFonts w:ascii="Times New Roman" w:hAnsi="Times New Roman" w:cs="Times New Roman"/>
          <w:sz w:val="24"/>
          <w:szCs w:val="24"/>
        </w:rPr>
      </w:pPr>
    </w:p>
    <w:p w14:paraId="4E53D588" w14:textId="42EA5C0C" w:rsidR="00527937" w:rsidRPr="00417B85" w:rsidRDefault="00527937" w:rsidP="00527937">
      <w:pPr>
        <w:spacing w:after="160" w:line="259" w:lineRule="auto"/>
        <w:rPr>
          <w:rFonts w:ascii="Times New Roman" w:hAnsi="Times New Roman" w:cs="Times New Roman"/>
          <w:sz w:val="24"/>
          <w:szCs w:val="24"/>
        </w:rPr>
      </w:pPr>
      <w:r w:rsidRPr="00417B85">
        <w:rPr>
          <w:rFonts w:ascii="Times New Roman" w:hAnsi="Times New Roman" w:cs="Times New Roman"/>
          <w:sz w:val="24"/>
          <w:szCs w:val="24"/>
        </w:rPr>
        <w:t>d’elle-lui</w:t>
      </w:r>
    </w:p>
    <w:p w14:paraId="013395A8" w14:textId="77777777" w:rsidR="00527937" w:rsidRPr="00417B85" w:rsidRDefault="00527937" w:rsidP="00527937">
      <w:pPr>
        <w:spacing w:after="160" w:line="259" w:lineRule="auto"/>
        <w:rPr>
          <w:rFonts w:ascii="Times New Roman" w:hAnsi="Times New Roman" w:cs="Times New Roman"/>
          <w:sz w:val="24"/>
          <w:szCs w:val="24"/>
        </w:rPr>
      </w:pPr>
      <w:proofErr w:type="spellStart"/>
      <w:r w:rsidRPr="00417B85">
        <w:rPr>
          <w:rFonts w:ascii="Times New Roman" w:hAnsi="Times New Roman" w:cs="Times New Roman"/>
          <w:sz w:val="24"/>
          <w:szCs w:val="24"/>
        </w:rPr>
        <w:t>Adam&amp;ve</w:t>
      </w:r>
      <w:proofErr w:type="spellEnd"/>
    </w:p>
    <w:p w14:paraId="5E19CEFE" w14:textId="0FE4524C" w:rsidR="003C5B57" w:rsidRDefault="00D929FC" w:rsidP="003C5B57">
      <w:pPr>
        <w:jc w:val="right"/>
        <w:rPr>
          <w:rFonts w:ascii="Times New Roman" w:hAnsi="Times New Roman" w:cs="Times New Roman"/>
          <w:sz w:val="24"/>
          <w:szCs w:val="24"/>
        </w:rPr>
      </w:pPr>
      <w:r w:rsidRPr="00D315BD">
        <w:rPr>
          <w:rFonts w:ascii="Times New Roman" w:hAnsi="Times New Roman" w:cs="Times New Roman"/>
          <w:sz w:val="24"/>
          <w:szCs w:val="24"/>
        </w:rPr>
        <w:t xml:space="preserve">Marilyne </w:t>
      </w:r>
      <w:proofErr w:type="spellStart"/>
      <w:r w:rsidRPr="00D315BD">
        <w:rPr>
          <w:rFonts w:ascii="Times New Roman" w:hAnsi="Times New Roman" w:cs="Times New Roman"/>
          <w:sz w:val="24"/>
          <w:szCs w:val="24"/>
        </w:rPr>
        <w:t>Bertoncini</w:t>
      </w:r>
      <w:proofErr w:type="spellEnd"/>
      <w:r w:rsidR="003C5B57">
        <w:rPr>
          <w:rFonts w:ascii="Times New Roman" w:hAnsi="Times New Roman" w:cs="Times New Roman"/>
          <w:sz w:val="24"/>
          <w:szCs w:val="24"/>
        </w:rPr>
        <w:t xml:space="preserve">, </w:t>
      </w:r>
      <w:r w:rsidRPr="00D315BD">
        <w:rPr>
          <w:rFonts w:ascii="Times New Roman" w:hAnsi="Times New Roman" w:cs="Times New Roman"/>
          <w:sz w:val="24"/>
          <w:szCs w:val="24"/>
        </w:rPr>
        <w:t>décembre 202</w:t>
      </w:r>
      <w:r w:rsidR="003C5B57">
        <w:rPr>
          <w:rFonts w:ascii="Times New Roman" w:hAnsi="Times New Roman" w:cs="Times New Roman"/>
          <w:sz w:val="24"/>
          <w:szCs w:val="24"/>
        </w:rPr>
        <w:t>3</w:t>
      </w:r>
    </w:p>
    <w:p w14:paraId="5FD177C9" w14:textId="77777777" w:rsidR="005B59B3" w:rsidRDefault="005B59B3" w:rsidP="003C5B57">
      <w:pPr>
        <w:jc w:val="right"/>
        <w:rPr>
          <w:rFonts w:ascii="Times New Roman" w:hAnsi="Times New Roman" w:cs="Times New Roman"/>
          <w:sz w:val="24"/>
          <w:szCs w:val="24"/>
        </w:rPr>
      </w:pPr>
    </w:p>
    <w:p w14:paraId="07EAA28F" w14:textId="77777777" w:rsidR="005B59B3" w:rsidRDefault="005B59B3" w:rsidP="003C5B57">
      <w:pPr>
        <w:jc w:val="right"/>
        <w:rPr>
          <w:rFonts w:ascii="Times New Roman" w:hAnsi="Times New Roman" w:cs="Times New Roman"/>
          <w:sz w:val="24"/>
          <w:szCs w:val="24"/>
        </w:rPr>
      </w:pPr>
    </w:p>
    <w:p w14:paraId="54C6BE13" w14:textId="77777777" w:rsidR="005B59B3" w:rsidRDefault="005B59B3" w:rsidP="003C5B57">
      <w:pPr>
        <w:jc w:val="right"/>
        <w:rPr>
          <w:rFonts w:ascii="Times New Roman" w:hAnsi="Times New Roman" w:cs="Times New Roman"/>
          <w:sz w:val="24"/>
          <w:szCs w:val="24"/>
        </w:rPr>
      </w:pPr>
    </w:p>
    <w:p w14:paraId="7288D728" w14:textId="6F56D5BF" w:rsidR="00417B85" w:rsidRDefault="00417B85" w:rsidP="00CA73D4">
      <w:pPr>
        <w:pStyle w:val="WW-Standard"/>
        <w:jc w:val="center"/>
        <w:rPr>
          <w:b/>
          <w:bCs/>
          <w:lang w:val="en-AU"/>
        </w:rPr>
      </w:pPr>
      <w:proofErr w:type="spellStart"/>
      <w:r w:rsidRPr="00143B51">
        <w:rPr>
          <w:b/>
          <w:bCs/>
          <w:lang w:val="en-AU"/>
        </w:rPr>
        <w:t>Biographie</w:t>
      </w:r>
      <w:proofErr w:type="spellEnd"/>
    </w:p>
    <w:p w14:paraId="06B30A27" w14:textId="77777777" w:rsidR="00417B85" w:rsidRDefault="00417B85" w:rsidP="00CA73D4">
      <w:pPr>
        <w:pStyle w:val="WW-Standard"/>
        <w:jc w:val="center"/>
        <w:rPr>
          <w:b/>
          <w:bCs/>
          <w:lang w:val="en-AU"/>
        </w:rPr>
      </w:pPr>
      <w:proofErr w:type="spellStart"/>
      <w:r w:rsidRPr="00143B51">
        <w:rPr>
          <w:b/>
          <w:bCs/>
          <w:lang w:val="en-AU"/>
        </w:rPr>
        <w:t>Marilyne</w:t>
      </w:r>
      <w:proofErr w:type="spellEnd"/>
      <w:r w:rsidRPr="00143B51">
        <w:rPr>
          <w:b/>
          <w:bCs/>
          <w:lang w:val="en-AU"/>
        </w:rPr>
        <w:t xml:space="preserve"> </w:t>
      </w:r>
      <w:proofErr w:type="spellStart"/>
      <w:r w:rsidRPr="00143B51">
        <w:rPr>
          <w:b/>
          <w:bCs/>
          <w:lang w:val="en-AU"/>
        </w:rPr>
        <w:t>Bertoncini</w:t>
      </w:r>
      <w:proofErr w:type="spellEnd"/>
    </w:p>
    <w:p w14:paraId="1D992DF2" w14:textId="1331BA85" w:rsidR="00417B85" w:rsidRPr="00143B51" w:rsidRDefault="00417B85" w:rsidP="00417B85">
      <w:pPr>
        <w:pStyle w:val="WW-Standard"/>
        <w:jc w:val="both"/>
        <w:rPr>
          <w:b/>
          <w:bCs/>
          <w:i/>
          <w:iCs/>
          <w:lang w:val="en-AU"/>
        </w:rPr>
      </w:pPr>
      <w:r w:rsidRPr="00143B51">
        <w:rPr>
          <w:b/>
          <w:bCs/>
          <w:i/>
          <w:iCs/>
          <w:lang w:val="en-AU"/>
        </w:rPr>
        <w:t xml:space="preserve">NOTE: This </w:t>
      </w:r>
      <w:r w:rsidR="00F27F2B">
        <w:rPr>
          <w:b/>
          <w:bCs/>
          <w:i/>
          <w:iCs/>
          <w:lang w:val="en-AU"/>
        </w:rPr>
        <w:t xml:space="preserve">bio </w:t>
      </w:r>
      <w:r w:rsidRPr="00143B51">
        <w:rPr>
          <w:b/>
          <w:bCs/>
          <w:i/>
          <w:iCs/>
          <w:lang w:val="en-AU"/>
        </w:rPr>
        <w:t>text is for your information only</w:t>
      </w:r>
      <w:r w:rsidR="00831E4E">
        <w:rPr>
          <w:b/>
          <w:bCs/>
          <w:i/>
          <w:iCs/>
          <w:lang w:val="en-AU"/>
        </w:rPr>
        <w:t>,</w:t>
      </w:r>
      <w:r w:rsidRPr="00143B51">
        <w:rPr>
          <w:b/>
          <w:bCs/>
          <w:i/>
          <w:iCs/>
          <w:lang w:val="en-AU"/>
        </w:rPr>
        <w:t xml:space="preserve"> it is NOT FOR TRANSLATION</w:t>
      </w:r>
    </w:p>
    <w:p w14:paraId="18846419" w14:textId="77777777" w:rsidR="00417B85" w:rsidRPr="00143B51" w:rsidRDefault="00417B85" w:rsidP="00417B85">
      <w:pPr>
        <w:pStyle w:val="WW-Standard"/>
        <w:jc w:val="both"/>
        <w:rPr>
          <w:b/>
          <w:bCs/>
          <w:lang w:val="en-AU"/>
        </w:rPr>
      </w:pPr>
    </w:p>
    <w:p w14:paraId="2A00DBFD" w14:textId="77777777" w:rsidR="00417B85" w:rsidRPr="00143B51" w:rsidRDefault="00417B85" w:rsidP="00417B85">
      <w:pPr>
        <w:pStyle w:val="WW-Standard"/>
        <w:jc w:val="both"/>
        <w:rPr>
          <w:lang w:val="fr-FR"/>
        </w:rPr>
      </w:pPr>
      <w:r w:rsidRPr="00143B51">
        <w:rPr>
          <w:lang w:val="fr-FR"/>
        </w:rPr>
        <w:t xml:space="preserve">Enseignante, poète et traductrice (français, italien), codirectrice de la revue numérique </w:t>
      </w:r>
      <w:r w:rsidRPr="00143B51">
        <w:rPr>
          <w:i/>
          <w:iCs/>
          <w:lang w:val="fr-FR"/>
        </w:rPr>
        <w:t>Recours au  Poème</w:t>
      </w:r>
      <w:r w:rsidRPr="00143B51">
        <w:rPr>
          <w:lang w:val="fr-FR"/>
        </w:rPr>
        <w:t xml:space="preserve">, à laquelle elle participe depuis 2012, membre du comité de rédaction de la revue </w:t>
      </w:r>
      <w:r w:rsidRPr="00143B51">
        <w:rPr>
          <w:i/>
          <w:iCs/>
          <w:lang w:val="fr-FR"/>
        </w:rPr>
        <w:t>Phoenix,</w:t>
      </w:r>
      <w:r w:rsidRPr="00143B51">
        <w:rPr>
          <w:lang w:val="fr-FR"/>
        </w:rPr>
        <w:t xml:space="preserve"> collaboratrice des revues </w:t>
      </w:r>
      <w:r w:rsidRPr="00143B51">
        <w:rPr>
          <w:i/>
          <w:iCs/>
          <w:lang w:val="fr-FR"/>
        </w:rPr>
        <w:t>Poésie/</w:t>
      </w:r>
      <w:proofErr w:type="spellStart"/>
      <w:r w:rsidRPr="00143B51">
        <w:rPr>
          <w:i/>
          <w:iCs/>
          <w:lang w:val="fr-FR"/>
        </w:rPr>
        <w:t>Première</w:t>
      </w:r>
      <w:r w:rsidRPr="00143B51">
        <w:rPr>
          <w:lang w:val="fr-FR"/>
        </w:rPr>
        <w:t>.Présidente</w:t>
      </w:r>
      <w:proofErr w:type="spellEnd"/>
      <w:r w:rsidRPr="00143B51">
        <w:rPr>
          <w:lang w:val="fr-FR"/>
        </w:rPr>
        <w:t xml:space="preserve"> de l’association qu’elle a fondé, </w:t>
      </w:r>
      <w:r w:rsidRPr="00143B51">
        <w:rPr>
          <w:i/>
          <w:iCs/>
          <w:lang w:val="fr-FR"/>
        </w:rPr>
        <w:t>Embarquement poétique</w:t>
      </w:r>
      <w:r w:rsidRPr="00143B51">
        <w:rPr>
          <w:lang w:val="fr-FR"/>
        </w:rPr>
        <w:t xml:space="preserve">,  elle, anime à Nice des rencontres littéraires mensuelles consacrées à la poésie, </w:t>
      </w:r>
      <w:r w:rsidRPr="00143B51">
        <w:rPr>
          <w:i/>
          <w:iCs/>
          <w:lang w:val="fr-FR"/>
        </w:rPr>
        <w:t xml:space="preserve">Les Jeudis des mots </w:t>
      </w:r>
      <w:r w:rsidRPr="00143B51">
        <w:rPr>
          <w:lang w:val="fr-FR"/>
        </w:rPr>
        <w:t xml:space="preserve">dont elle tient le site </w:t>
      </w:r>
      <w:proofErr w:type="spellStart"/>
      <w:r w:rsidRPr="00143B51">
        <w:rPr>
          <w:i/>
          <w:iCs/>
          <w:lang w:val="fr-FR"/>
        </w:rPr>
        <w:t>jeudidesmots.com</w:t>
      </w:r>
      <w:proofErr w:type="spellEnd"/>
      <w:r w:rsidRPr="00143B51">
        <w:rPr>
          <w:lang w:val="fr-FR"/>
        </w:rPr>
        <w:t>.</w:t>
      </w:r>
    </w:p>
    <w:p w14:paraId="7E0448A1" w14:textId="77777777" w:rsidR="00417B85" w:rsidRPr="00143B51" w:rsidRDefault="00417B85" w:rsidP="00417B85">
      <w:pPr>
        <w:pStyle w:val="Textbody"/>
        <w:spacing w:after="0"/>
        <w:jc w:val="both"/>
        <w:rPr>
          <w:lang w:val="fr-FR"/>
        </w:rPr>
      </w:pPr>
      <w:r w:rsidRPr="00143B51">
        <w:rPr>
          <w:lang w:val="fr-FR"/>
        </w:rPr>
        <w:t>Titulaire d'un doctorat sur l'</w:t>
      </w:r>
      <w:proofErr w:type="spellStart"/>
      <w:r w:rsidRPr="00143B51">
        <w:rPr>
          <w:lang w:val="fr-FR"/>
        </w:rPr>
        <w:t>oeuvre</w:t>
      </w:r>
      <w:proofErr w:type="spellEnd"/>
      <w:r w:rsidRPr="00143B51">
        <w:rPr>
          <w:lang w:val="fr-FR"/>
        </w:rPr>
        <w:t xml:space="preserve"> de Jean Giono, autrice d'une thèse, </w:t>
      </w:r>
      <w:r w:rsidRPr="00143B51">
        <w:rPr>
          <w:i/>
          <w:iCs/>
          <w:lang w:val="fr-FR"/>
        </w:rPr>
        <w:t>La Ruse d'Isis, de la Femme dans l'</w:t>
      </w:r>
      <w:proofErr w:type="spellStart"/>
      <w:r w:rsidRPr="00143B51">
        <w:rPr>
          <w:i/>
          <w:iCs/>
          <w:lang w:val="fr-FR"/>
        </w:rPr>
        <w:t>oeuvre</w:t>
      </w:r>
      <w:proofErr w:type="spellEnd"/>
      <w:r w:rsidRPr="00143B51">
        <w:rPr>
          <w:i/>
          <w:iCs/>
          <w:lang w:val="fr-FR"/>
        </w:rPr>
        <w:t xml:space="preserve"> de Jean Giono</w:t>
      </w:r>
      <w:r w:rsidRPr="00143B51">
        <w:rPr>
          <w:lang w:val="fr-FR"/>
        </w:rPr>
        <w:t xml:space="preserve">,  habilitée au poste de maître de conférence, a été membre du comité de rédaction de la  revue littéraire </w:t>
      </w:r>
      <w:r w:rsidRPr="00143B51">
        <w:rPr>
          <w:i/>
          <w:iCs/>
          <w:lang w:val="fr-FR"/>
        </w:rPr>
        <w:t>RSH "Revue des Sciences Humaines"</w:t>
      </w:r>
      <w:r w:rsidRPr="00143B51">
        <w:rPr>
          <w:lang w:val="fr-FR"/>
        </w:rPr>
        <w:t>,  Université de Lille III,  et a publié de nombreux essais et articles dans diverses revues universitaires et littéraires françaises et internationales :</w:t>
      </w:r>
      <w:r w:rsidRPr="00143B51">
        <w:rPr>
          <w:i/>
          <w:iCs/>
          <w:lang w:val="fr-FR"/>
        </w:rPr>
        <w:t xml:space="preserve"> American Book </w:t>
      </w:r>
      <w:proofErr w:type="spellStart"/>
      <w:r w:rsidRPr="00143B51">
        <w:rPr>
          <w:i/>
          <w:iCs/>
          <w:lang w:val="fr-FR"/>
        </w:rPr>
        <w:t>Review</w:t>
      </w:r>
      <w:proofErr w:type="spellEnd"/>
      <w:r w:rsidRPr="00143B51">
        <w:rPr>
          <w:i/>
          <w:iCs/>
          <w:lang w:val="fr-FR"/>
        </w:rPr>
        <w:t xml:space="preserve">, (New-York), Littératures (Université de Toulouse), Bulletin Jean Giono, Recherches, Cahiers Pédagogiques... </w:t>
      </w:r>
      <w:r w:rsidRPr="00143B51">
        <w:rPr>
          <w:lang w:val="fr-FR"/>
        </w:rPr>
        <w:t>mais aussi</w:t>
      </w:r>
      <w:r w:rsidRPr="00143B51">
        <w:rPr>
          <w:i/>
          <w:iCs/>
          <w:lang w:val="fr-FR"/>
        </w:rPr>
        <w:t xml:space="preserve"> Europe, </w:t>
      </w:r>
      <w:proofErr w:type="spellStart"/>
      <w:r w:rsidRPr="00143B51">
        <w:rPr>
          <w:i/>
          <w:iCs/>
          <w:lang w:val="fr-FR"/>
        </w:rPr>
        <w:t>Arpa</w:t>
      </w:r>
      <w:proofErr w:type="spellEnd"/>
      <w:r w:rsidRPr="00143B51">
        <w:rPr>
          <w:i/>
          <w:iCs/>
          <w:lang w:val="fr-FR"/>
        </w:rPr>
        <w:t>, La Cause Littéraire...</w:t>
      </w:r>
    </w:p>
    <w:p w14:paraId="056352E2" w14:textId="77777777" w:rsidR="00417B85" w:rsidRPr="00143B51" w:rsidRDefault="00417B85" w:rsidP="00417B85">
      <w:pPr>
        <w:pStyle w:val="Textbody"/>
        <w:spacing w:after="0"/>
        <w:jc w:val="both"/>
        <w:rPr>
          <w:lang w:val="fr-FR"/>
        </w:rPr>
      </w:pPr>
      <w:r w:rsidRPr="00143B51">
        <w:rPr>
          <w:lang w:val="fr-FR"/>
        </w:rPr>
        <w:t xml:space="preserve">Un temps vice-présidente de l’association </w:t>
      </w:r>
      <w:r w:rsidRPr="00143B51">
        <w:rPr>
          <w:i/>
          <w:lang w:val="fr-FR"/>
        </w:rPr>
        <w:t xml:space="preserve">I </w:t>
      </w:r>
      <w:proofErr w:type="spellStart"/>
      <w:r w:rsidRPr="00143B51">
        <w:rPr>
          <w:i/>
          <w:lang w:val="fr-FR"/>
        </w:rPr>
        <w:t>Fioretti</w:t>
      </w:r>
      <w:proofErr w:type="spellEnd"/>
      <w:r w:rsidRPr="00143B51">
        <w:rPr>
          <w:lang w:val="fr-FR"/>
        </w:rPr>
        <w:t xml:space="preserve">, chargée de la promotion des manifestations culturelles de la Résidence d’écrivains du  Monastère de Saorge, (Alpes-Maritimes), a monté des spectacles poétiques avec la classe de jazz du  conservatoire et la mairie de Menton dans le cadre du </w:t>
      </w:r>
      <w:r w:rsidRPr="00143B51">
        <w:rPr>
          <w:i/>
          <w:lang w:val="fr-FR"/>
        </w:rPr>
        <w:t xml:space="preserve">Printemps des Poètes, </w:t>
      </w:r>
      <w:r w:rsidRPr="00143B51">
        <w:rPr>
          <w:lang w:val="fr-FR"/>
        </w:rPr>
        <w:t xml:space="preserve">invité dans ses classes de nombreux auteurs et éditeurs (Barry Wallenstein, Michael </w:t>
      </w:r>
      <w:proofErr w:type="spellStart"/>
      <w:r w:rsidRPr="00143B51">
        <w:rPr>
          <w:lang w:val="fr-FR"/>
        </w:rPr>
        <w:t>Glück</w:t>
      </w:r>
      <w:proofErr w:type="spellEnd"/>
      <w:r w:rsidRPr="00143B51">
        <w:rPr>
          <w:lang w:val="fr-FR"/>
        </w:rPr>
        <w:t xml:space="preserve">…), organisé des ateliers de calligraphie et d’écriture (travaux publiés dans </w:t>
      </w:r>
      <w:proofErr w:type="spellStart"/>
      <w:r w:rsidRPr="00143B51">
        <w:rPr>
          <w:i/>
          <w:lang w:val="fr-FR"/>
        </w:rPr>
        <w:t>Poetry</w:t>
      </w:r>
      <w:proofErr w:type="spellEnd"/>
      <w:r w:rsidRPr="00143B51">
        <w:rPr>
          <w:i/>
          <w:lang w:val="fr-FR"/>
        </w:rPr>
        <w:t xml:space="preserve"> in Performance</w:t>
      </w:r>
      <w:r w:rsidRPr="00143B51">
        <w:rPr>
          <w:lang w:val="fr-FR"/>
        </w:rPr>
        <w:t xml:space="preserve"> NYC </w:t>
      </w:r>
      <w:proofErr w:type="spellStart"/>
      <w:r w:rsidRPr="00143B51">
        <w:rPr>
          <w:lang w:val="fr-FR"/>
        </w:rPr>
        <w:t>University</w:t>
      </w:r>
      <w:proofErr w:type="spellEnd"/>
      <w:r w:rsidRPr="00143B51">
        <w:rPr>
          <w:lang w:val="fr-FR"/>
        </w:rPr>
        <w:t>) ,</w:t>
      </w:r>
    </w:p>
    <w:p w14:paraId="4E6F6E75" w14:textId="77777777" w:rsidR="00417B85" w:rsidRPr="00143B51" w:rsidRDefault="00417B85" w:rsidP="00417B85">
      <w:pPr>
        <w:pStyle w:val="Textbody"/>
        <w:spacing w:after="0"/>
        <w:jc w:val="both"/>
        <w:rPr>
          <w:lang w:val="fr-FR"/>
        </w:rPr>
      </w:pPr>
      <w:r w:rsidRPr="00143B51">
        <w:rPr>
          <w:lang w:val="fr-FR"/>
        </w:rPr>
        <w:t>Ses poèmes (dont certains ont été traduits et publiés dans une dizaine de langues)  en recueils ou dans des anthologies se trouvent aussi en ligne et dans diverses revues, et elle a elle-même traduit et présenté des auteurs du monde entier.</w:t>
      </w:r>
    </w:p>
    <w:p w14:paraId="23ED6DD9" w14:textId="77777777" w:rsidR="00417B85" w:rsidRPr="00143B51" w:rsidRDefault="00417B85" w:rsidP="00417B85">
      <w:pPr>
        <w:pStyle w:val="Textbody"/>
        <w:spacing w:after="0"/>
        <w:jc w:val="both"/>
        <w:rPr>
          <w:lang w:val="fr-FR"/>
        </w:rPr>
      </w:pPr>
      <w:r w:rsidRPr="00143B51">
        <w:rPr>
          <w:lang w:val="fr-FR"/>
        </w:rPr>
        <w:t>Parallèlement à l'écriture, elle s'intéresse à la photographie, et collabore avec des artistes, plasticiens et musiciens.</w:t>
      </w:r>
    </w:p>
    <w:p w14:paraId="669BF486" w14:textId="77777777" w:rsidR="00417B85" w:rsidRPr="00143B51" w:rsidRDefault="00417B85" w:rsidP="00417B85">
      <w:pPr>
        <w:pStyle w:val="Textbody"/>
        <w:spacing w:after="0"/>
        <w:jc w:val="both"/>
        <w:rPr>
          <w:lang w:val="fr-FR"/>
        </w:rPr>
      </w:pPr>
    </w:p>
    <w:p w14:paraId="08009897" w14:textId="77777777" w:rsidR="00417B85" w:rsidRDefault="00417B85" w:rsidP="00417B85">
      <w:pPr>
        <w:pStyle w:val="Textbody"/>
        <w:spacing w:after="0"/>
        <w:jc w:val="both"/>
        <w:rPr>
          <w:b/>
        </w:rPr>
      </w:pPr>
      <w:r>
        <w:rPr>
          <w:b/>
        </w:rPr>
        <w:t xml:space="preserve">Sites : </w:t>
      </w:r>
    </w:p>
    <w:p w14:paraId="19EA9F84" w14:textId="77777777" w:rsidR="00417B85" w:rsidRDefault="00417B85" w:rsidP="00417B85">
      <w:pPr>
        <w:pStyle w:val="Textbody"/>
        <w:spacing w:after="0"/>
        <w:jc w:val="both"/>
        <w:rPr>
          <w:rStyle w:val="Internetlink"/>
          <w:b/>
        </w:rPr>
      </w:pPr>
      <w:proofErr w:type="spellStart"/>
      <w:r>
        <w:rPr>
          <w:b/>
        </w:rPr>
        <w:t>minotaur</w:t>
      </w:r>
      <w:proofErr w:type="spellEnd"/>
      <w:r>
        <w:rPr>
          <w:b/>
        </w:rPr>
        <w:t xml:space="preserve">/A,  </w:t>
      </w:r>
      <w:hyperlink r:id="rId6" w:history="1">
        <w:r>
          <w:rPr>
            <w:rStyle w:val="Internetlink"/>
            <w:b/>
          </w:rPr>
          <w:t>http://</w:t>
        </w:r>
        <w:proofErr w:type="spellStart"/>
        <w:r>
          <w:rPr>
            <w:rStyle w:val="Internetlink"/>
            <w:b/>
          </w:rPr>
          <w:t>minotaura.unblog.fr</w:t>
        </w:r>
        <w:proofErr w:type="spellEnd"/>
      </w:hyperlink>
    </w:p>
    <w:p w14:paraId="58F64971" w14:textId="77777777" w:rsidR="00417B85" w:rsidRDefault="00417B85" w:rsidP="00417B85">
      <w:pPr>
        <w:pStyle w:val="Textbody"/>
        <w:spacing w:after="0"/>
        <w:jc w:val="both"/>
        <w:rPr>
          <w:rStyle w:val="Internetlink"/>
          <w:b/>
        </w:rPr>
      </w:pPr>
      <w:proofErr w:type="spellStart"/>
      <w:r>
        <w:rPr>
          <w:rStyle w:val="Internetlink"/>
          <w:b/>
        </w:rPr>
        <w:t>jeudidesmots.com</w:t>
      </w:r>
      <w:proofErr w:type="spellEnd"/>
    </w:p>
    <w:p w14:paraId="7B6C609E" w14:textId="77777777" w:rsidR="00417B85" w:rsidRDefault="00000000" w:rsidP="00417B85">
      <w:pPr>
        <w:pStyle w:val="Textbody"/>
        <w:spacing w:after="0"/>
        <w:jc w:val="both"/>
        <w:rPr>
          <w:rStyle w:val="Internetlink"/>
          <w:b/>
        </w:rPr>
      </w:pPr>
      <w:hyperlink r:id="rId7" w:history="1">
        <w:r w:rsidR="00417B85" w:rsidRPr="00CC5F80">
          <w:rPr>
            <w:rStyle w:val="Hyperlink"/>
            <w:b/>
          </w:rPr>
          <w:t>https://</w:t>
        </w:r>
        <w:proofErr w:type="spellStart"/>
        <w:r w:rsidR="00417B85" w:rsidRPr="00CC5F80">
          <w:rPr>
            <w:rStyle w:val="Hyperlink"/>
            <w:b/>
          </w:rPr>
          <w:t>fr.wikipedia.org</w:t>
        </w:r>
        <w:proofErr w:type="spellEnd"/>
        <w:r w:rsidR="00417B85" w:rsidRPr="00CC5F80">
          <w:rPr>
            <w:rStyle w:val="Hyperlink"/>
            <w:b/>
          </w:rPr>
          <w:t>/</w:t>
        </w:r>
        <w:proofErr w:type="spellStart"/>
        <w:r w:rsidR="00417B85" w:rsidRPr="00CC5F80">
          <w:rPr>
            <w:rStyle w:val="Hyperlink"/>
            <w:b/>
          </w:rPr>
          <w:t>wiki</w:t>
        </w:r>
        <w:proofErr w:type="spellEnd"/>
        <w:r w:rsidR="00417B85" w:rsidRPr="00CC5F80">
          <w:rPr>
            <w:rStyle w:val="Hyperlink"/>
            <w:b/>
          </w:rPr>
          <w:t>/</w:t>
        </w:r>
        <w:proofErr w:type="spellStart"/>
        <w:r w:rsidR="00417B85" w:rsidRPr="00CC5F80">
          <w:rPr>
            <w:rStyle w:val="Hyperlink"/>
            <w:b/>
          </w:rPr>
          <w:t>Marilyne_Bertoncini</w:t>
        </w:r>
        <w:proofErr w:type="spellEnd"/>
      </w:hyperlink>
    </w:p>
    <w:p w14:paraId="2536CF28" w14:textId="77777777" w:rsidR="00417B85" w:rsidRPr="00D315BD" w:rsidRDefault="00417B85" w:rsidP="003C5B57">
      <w:pPr>
        <w:jc w:val="right"/>
        <w:rPr>
          <w:rFonts w:ascii="Times New Roman" w:hAnsi="Times New Roman" w:cs="Times New Roman"/>
          <w:sz w:val="24"/>
          <w:szCs w:val="24"/>
        </w:rPr>
      </w:pPr>
    </w:p>
    <w:sectPr w:rsidR="00417B85" w:rsidRPr="00D315B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3A4C" w14:textId="77777777" w:rsidR="007719E1" w:rsidRDefault="007719E1" w:rsidP="00D929FC">
      <w:r>
        <w:separator/>
      </w:r>
    </w:p>
  </w:endnote>
  <w:endnote w:type="continuationSeparator" w:id="0">
    <w:p w14:paraId="3016B3EC" w14:textId="77777777" w:rsidR="007719E1" w:rsidRDefault="007719E1" w:rsidP="00D9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858464"/>
      <w:docPartObj>
        <w:docPartGallery w:val="Page Numbers (Bottom of Page)"/>
        <w:docPartUnique/>
      </w:docPartObj>
    </w:sdtPr>
    <w:sdtContent>
      <w:p w14:paraId="7BBA9DE0" w14:textId="72529979" w:rsidR="00417B85" w:rsidRDefault="00417B85" w:rsidP="00647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06C61" w14:textId="77777777" w:rsidR="00417B85" w:rsidRDefault="00417B85" w:rsidP="00417B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666618"/>
      <w:docPartObj>
        <w:docPartGallery w:val="Page Numbers (Bottom of Page)"/>
        <w:docPartUnique/>
      </w:docPartObj>
    </w:sdtPr>
    <w:sdtContent>
      <w:p w14:paraId="3BC67D3D" w14:textId="4C31A90A" w:rsidR="00417B85" w:rsidRDefault="00417B85" w:rsidP="00647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335166" w14:textId="77777777" w:rsidR="00417B85" w:rsidRDefault="00417B85" w:rsidP="00417B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128C" w14:textId="77777777" w:rsidR="007719E1" w:rsidRDefault="007719E1" w:rsidP="00D929FC">
      <w:r>
        <w:separator/>
      </w:r>
    </w:p>
  </w:footnote>
  <w:footnote w:type="continuationSeparator" w:id="0">
    <w:p w14:paraId="658240D0" w14:textId="77777777" w:rsidR="007719E1" w:rsidRDefault="007719E1" w:rsidP="00D92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77"/>
    <w:rsid w:val="00145463"/>
    <w:rsid w:val="00234EC3"/>
    <w:rsid w:val="00316A9D"/>
    <w:rsid w:val="0036600D"/>
    <w:rsid w:val="003C5B57"/>
    <w:rsid w:val="00417B85"/>
    <w:rsid w:val="004250DB"/>
    <w:rsid w:val="0047494D"/>
    <w:rsid w:val="00527937"/>
    <w:rsid w:val="005B59B3"/>
    <w:rsid w:val="00647877"/>
    <w:rsid w:val="007719E1"/>
    <w:rsid w:val="00831E4E"/>
    <w:rsid w:val="008516F4"/>
    <w:rsid w:val="009B08CC"/>
    <w:rsid w:val="00A22FCC"/>
    <w:rsid w:val="00AE0DCB"/>
    <w:rsid w:val="00AE6EF6"/>
    <w:rsid w:val="00CA73D4"/>
    <w:rsid w:val="00D315BD"/>
    <w:rsid w:val="00D929FC"/>
    <w:rsid w:val="00EC25A8"/>
    <w:rsid w:val="00EE5D53"/>
    <w:rsid w:val="00F27F2B"/>
    <w:rsid w:val="00FE5E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C16C"/>
  <w15:chartTrackingRefBased/>
  <w15:docId w15:val="{B0C61730-E6DE-426B-8697-105C5360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7877"/>
    <w:rPr>
      <w:sz w:val="16"/>
      <w:szCs w:val="16"/>
    </w:rPr>
  </w:style>
  <w:style w:type="paragraph" w:styleId="CommentText">
    <w:name w:val="annotation text"/>
    <w:basedOn w:val="Normal"/>
    <w:link w:val="CommentTextChar"/>
    <w:uiPriority w:val="99"/>
    <w:semiHidden/>
    <w:unhideWhenUsed/>
    <w:rsid w:val="00647877"/>
    <w:rPr>
      <w:sz w:val="20"/>
      <w:szCs w:val="20"/>
    </w:rPr>
  </w:style>
  <w:style w:type="character" w:customStyle="1" w:styleId="CommentTextChar">
    <w:name w:val="Comment Text Char"/>
    <w:basedOn w:val="DefaultParagraphFont"/>
    <w:link w:val="CommentText"/>
    <w:uiPriority w:val="99"/>
    <w:semiHidden/>
    <w:rsid w:val="00647877"/>
    <w:rPr>
      <w:sz w:val="20"/>
      <w:szCs w:val="20"/>
    </w:rPr>
  </w:style>
  <w:style w:type="paragraph" w:styleId="CommentSubject">
    <w:name w:val="annotation subject"/>
    <w:basedOn w:val="CommentText"/>
    <w:next w:val="CommentText"/>
    <w:link w:val="CommentSubjectChar"/>
    <w:uiPriority w:val="99"/>
    <w:semiHidden/>
    <w:unhideWhenUsed/>
    <w:rsid w:val="00647877"/>
    <w:rPr>
      <w:b/>
      <w:bCs/>
    </w:rPr>
  </w:style>
  <w:style w:type="character" w:customStyle="1" w:styleId="CommentSubjectChar">
    <w:name w:val="Comment Subject Char"/>
    <w:basedOn w:val="CommentTextChar"/>
    <w:link w:val="CommentSubject"/>
    <w:uiPriority w:val="99"/>
    <w:semiHidden/>
    <w:rsid w:val="00647877"/>
    <w:rPr>
      <w:b/>
      <w:bCs/>
      <w:sz w:val="20"/>
      <w:szCs w:val="20"/>
    </w:rPr>
  </w:style>
  <w:style w:type="paragraph" w:styleId="Header">
    <w:name w:val="header"/>
    <w:basedOn w:val="Normal"/>
    <w:link w:val="HeaderChar"/>
    <w:uiPriority w:val="99"/>
    <w:unhideWhenUsed/>
    <w:rsid w:val="00D929FC"/>
    <w:pPr>
      <w:tabs>
        <w:tab w:val="center" w:pos="4536"/>
        <w:tab w:val="right" w:pos="9072"/>
      </w:tabs>
    </w:pPr>
  </w:style>
  <w:style w:type="character" w:customStyle="1" w:styleId="HeaderChar">
    <w:name w:val="Header Char"/>
    <w:basedOn w:val="DefaultParagraphFont"/>
    <w:link w:val="Header"/>
    <w:uiPriority w:val="99"/>
    <w:rsid w:val="00D929FC"/>
  </w:style>
  <w:style w:type="paragraph" w:styleId="Footer">
    <w:name w:val="footer"/>
    <w:basedOn w:val="Normal"/>
    <w:link w:val="FooterChar"/>
    <w:uiPriority w:val="99"/>
    <w:unhideWhenUsed/>
    <w:rsid w:val="00D929FC"/>
    <w:pPr>
      <w:tabs>
        <w:tab w:val="center" w:pos="4536"/>
        <w:tab w:val="right" w:pos="9072"/>
      </w:tabs>
    </w:pPr>
  </w:style>
  <w:style w:type="character" w:customStyle="1" w:styleId="FooterChar">
    <w:name w:val="Footer Char"/>
    <w:basedOn w:val="DefaultParagraphFont"/>
    <w:link w:val="Footer"/>
    <w:uiPriority w:val="99"/>
    <w:rsid w:val="00D929FC"/>
  </w:style>
  <w:style w:type="character" w:styleId="PageNumber">
    <w:name w:val="page number"/>
    <w:basedOn w:val="DefaultParagraphFont"/>
    <w:uiPriority w:val="99"/>
    <w:semiHidden/>
    <w:unhideWhenUsed/>
    <w:rsid w:val="00417B85"/>
  </w:style>
  <w:style w:type="character" w:customStyle="1" w:styleId="Internetlink">
    <w:name w:val="Internet link"/>
    <w:rsid w:val="00417B85"/>
    <w:rPr>
      <w:color w:val="000080"/>
      <w:u w:val="single"/>
    </w:rPr>
  </w:style>
  <w:style w:type="character" w:styleId="Hyperlink">
    <w:name w:val="Hyperlink"/>
    <w:rsid w:val="00417B85"/>
    <w:rPr>
      <w:color w:val="0563C1"/>
      <w:u w:val="single"/>
    </w:rPr>
  </w:style>
  <w:style w:type="paragraph" w:customStyle="1" w:styleId="WW-Standard">
    <w:name w:val="WW-Standard"/>
    <w:rsid w:val="00417B85"/>
    <w:pPr>
      <w:widowControl w:val="0"/>
      <w:suppressAutoHyphens/>
      <w:textAlignment w:val="baseline"/>
    </w:pPr>
    <w:rPr>
      <w:rFonts w:ascii="Times New Roman" w:eastAsia="Andale Sans UI" w:hAnsi="Times New Roman" w:cs="Tahoma"/>
      <w:kern w:val="1"/>
      <w:sz w:val="24"/>
      <w:szCs w:val="24"/>
      <w:lang w:val="de-DE" w:eastAsia="fa-IR" w:bidi="fa-IR"/>
      <w14:ligatures w14:val="none"/>
    </w:rPr>
  </w:style>
  <w:style w:type="paragraph" w:customStyle="1" w:styleId="Textbody">
    <w:name w:val="Text body"/>
    <w:basedOn w:val="WW-Standard"/>
    <w:rsid w:val="00417B8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r.wikipedia.org/wiki/Marilyne_Bertonci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otaura.unblog.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bepi</dc:creator>
  <cp:keywords/>
  <dc:description/>
  <cp:lastModifiedBy>Victoria Taylor</cp:lastModifiedBy>
  <cp:revision>9</cp:revision>
  <dcterms:created xsi:type="dcterms:W3CDTF">2024-02-26T00:51:00Z</dcterms:created>
  <dcterms:modified xsi:type="dcterms:W3CDTF">2024-02-26T01:04:00Z</dcterms:modified>
</cp:coreProperties>
</file>